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1c78a18d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908f277de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73bf6dc704b2b" /><Relationship Type="http://schemas.openxmlformats.org/officeDocument/2006/relationships/numbering" Target="/word/numbering.xml" Id="Rc69c58c1818f48f3" /><Relationship Type="http://schemas.openxmlformats.org/officeDocument/2006/relationships/settings" Target="/word/settings.xml" Id="Rfa05ff80611d4a1d" /><Relationship Type="http://schemas.openxmlformats.org/officeDocument/2006/relationships/image" Target="/word/media/9cc58ba3-8561-4eaf-a1b9-8aaddcc28f48.png" Id="R054908f277de4749" /></Relationships>
</file>