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4c74285d6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5795d6c8f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fb1ff8ca47b2" /><Relationship Type="http://schemas.openxmlformats.org/officeDocument/2006/relationships/numbering" Target="/word/numbering.xml" Id="R69e61c43155742a1" /><Relationship Type="http://schemas.openxmlformats.org/officeDocument/2006/relationships/settings" Target="/word/settings.xml" Id="R5a3386f183fd40af" /><Relationship Type="http://schemas.openxmlformats.org/officeDocument/2006/relationships/image" Target="/word/media/b6cd328c-f05d-4b7e-9040-ecbcb5220066.png" Id="Ra705795d6c8f4dab" /></Relationships>
</file>