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8b4b5ce6b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b6bfd5415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2b014223f49b1" /><Relationship Type="http://schemas.openxmlformats.org/officeDocument/2006/relationships/numbering" Target="/word/numbering.xml" Id="R1681c386fec14728" /><Relationship Type="http://schemas.openxmlformats.org/officeDocument/2006/relationships/settings" Target="/word/settings.xml" Id="R0644b701086641f1" /><Relationship Type="http://schemas.openxmlformats.org/officeDocument/2006/relationships/image" Target="/word/media/92a4572b-eeeb-470e-b67e-c8ea878e21db.png" Id="R2c8b6bfd54154438" /></Relationships>
</file>