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e37ff6f8c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03e828970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Chilrao,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2e7d70ba748d8" /><Relationship Type="http://schemas.openxmlformats.org/officeDocument/2006/relationships/numbering" Target="/word/numbering.xml" Id="R2d6e0df4424747e5" /><Relationship Type="http://schemas.openxmlformats.org/officeDocument/2006/relationships/settings" Target="/word/settings.xml" Id="Rb0329ff120784976" /><Relationship Type="http://schemas.openxmlformats.org/officeDocument/2006/relationships/image" Target="/word/media/afe67d1d-6703-4b6d-9653-58bf00e11195.png" Id="R34403e8289704e58" /></Relationships>
</file>