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c2f018f20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04a0e0bbb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273f1d50b4ec1" /><Relationship Type="http://schemas.openxmlformats.org/officeDocument/2006/relationships/numbering" Target="/word/numbering.xml" Id="Rec8211fe88ee4041" /><Relationship Type="http://schemas.openxmlformats.org/officeDocument/2006/relationships/settings" Target="/word/settings.xml" Id="Rcbfc6e7532864083" /><Relationship Type="http://schemas.openxmlformats.org/officeDocument/2006/relationships/image" Target="/word/media/fbe8a62c-a4fa-405f-a04a-9ae85df7232d.png" Id="Ra1e04a0e0bbb4c76" /></Relationships>
</file>