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c6fff096b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1b229f290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Cima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ae2d245114c37" /><Relationship Type="http://schemas.openxmlformats.org/officeDocument/2006/relationships/numbering" Target="/word/numbering.xml" Id="R1f8ca98fd5fc4a98" /><Relationship Type="http://schemas.openxmlformats.org/officeDocument/2006/relationships/settings" Target="/word/settings.xml" Id="Rbd3f0c3ddd28424a" /><Relationship Type="http://schemas.openxmlformats.org/officeDocument/2006/relationships/image" Target="/word/media/eb0363ab-8149-4cf5-88fc-08e2fd3f1300.png" Id="Recb1b229f29041d4" /></Relationships>
</file>