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2d40ca8b1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d2df14c49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 da Ribeira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6457c93134386" /><Relationship Type="http://schemas.openxmlformats.org/officeDocument/2006/relationships/numbering" Target="/word/numbering.xml" Id="Rfe7bda5a1ae84ab2" /><Relationship Type="http://schemas.openxmlformats.org/officeDocument/2006/relationships/settings" Target="/word/settings.xml" Id="R3f9cd2635f94402e" /><Relationship Type="http://schemas.openxmlformats.org/officeDocument/2006/relationships/image" Target="/word/media/e287989e-4279-4e7d-a1fd-fd4aba53268a.png" Id="R87cd2df14c494de9" /></Relationships>
</file>