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f928478a9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ffe2ed25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84f3922d3493b" /><Relationship Type="http://schemas.openxmlformats.org/officeDocument/2006/relationships/numbering" Target="/word/numbering.xml" Id="R207a6e04daf94e5b" /><Relationship Type="http://schemas.openxmlformats.org/officeDocument/2006/relationships/settings" Target="/word/settings.xml" Id="R5a63b27b817448c7" /><Relationship Type="http://schemas.openxmlformats.org/officeDocument/2006/relationships/image" Target="/word/media/547d8754-787d-4692-91a9-463656165196.png" Id="R92d8ffe2ed254be9" /></Relationships>
</file>