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15b8ef9a2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d8f97ff99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Codixeira,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00c4cba6f4d14" /><Relationship Type="http://schemas.openxmlformats.org/officeDocument/2006/relationships/numbering" Target="/word/numbering.xml" Id="R1b46aadccf914d0e" /><Relationship Type="http://schemas.openxmlformats.org/officeDocument/2006/relationships/settings" Target="/word/settings.xml" Id="Rbfe0fcceb1544d40" /><Relationship Type="http://schemas.openxmlformats.org/officeDocument/2006/relationships/image" Target="/word/media/112834c6-3a77-45d0-b87f-2bc5f15adcdc.png" Id="R765d8f97ff994bab" /></Relationships>
</file>