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3adf7ea2e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f0d40c183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Cogominho,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180dc3cde459c" /><Relationship Type="http://schemas.openxmlformats.org/officeDocument/2006/relationships/numbering" Target="/word/numbering.xml" Id="R0387a050d1654938" /><Relationship Type="http://schemas.openxmlformats.org/officeDocument/2006/relationships/settings" Target="/word/settings.xml" Id="R75490da416a44939" /><Relationship Type="http://schemas.openxmlformats.org/officeDocument/2006/relationships/image" Target="/word/media/891b18e3-561e-47b1-b713-fb4eb3c1d30d.png" Id="R3a7f0d40c1834a1c" /></Relationships>
</file>