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b2a42f27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2a44ff372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5d77ba21c464e" /><Relationship Type="http://schemas.openxmlformats.org/officeDocument/2006/relationships/numbering" Target="/word/numbering.xml" Id="R093117287d524974" /><Relationship Type="http://schemas.openxmlformats.org/officeDocument/2006/relationships/settings" Target="/word/settings.xml" Id="Rdab5141b9da94ae6" /><Relationship Type="http://schemas.openxmlformats.org/officeDocument/2006/relationships/image" Target="/word/media/8de8d18c-4ddd-4698-84ef-1bd05c75f728.png" Id="R8e62a44ff3724db1" /></Relationships>
</file>