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893f7cb66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537355a05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Condeixa,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0248d5735415d" /><Relationship Type="http://schemas.openxmlformats.org/officeDocument/2006/relationships/numbering" Target="/word/numbering.xml" Id="R390e349eb3774d3b" /><Relationship Type="http://schemas.openxmlformats.org/officeDocument/2006/relationships/settings" Target="/word/settings.xml" Id="Rad168ecbb3ae4157" /><Relationship Type="http://schemas.openxmlformats.org/officeDocument/2006/relationships/image" Target="/word/media/14f00005-51f3-469d-b842-289ff0d1e5ee.png" Id="R5cb537355a05483f" /></Relationships>
</file>