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6527e68df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5b90d8fd0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a64edc642433f" /><Relationship Type="http://schemas.openxmlformats.org/officeDocument/2006/relationships/numbering" Target="/word/numbering.xml" Id="Rd8ffcacedf644164" /><Relationship Type="http://schemas.openxmlformats.org/officeDocument/2006/relationships/settings" Target="/word/settings.xml" Id="Rb364b6be0ccb4bc6" /><Relationship Type="http://schemas.openxmlformats.org/officeDocument/2006/relationships/image" Target="/word/media/845ed763-f94c-4b83-8bdc-37cfa9a6ef12.png" Id="R9455b90d8fd0469c" /></Relationships>
</file>