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fdb3a100b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bd952e691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Coriscada,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fc6d1bdb64d17" /><Relationship Type="http://schemas.openxmlformats.org/officeDocument/2006/relationships/numbering" Target="/word/numbering.xml" Id="R82208ecb94b440fe" /><Relationship Type="http://schemas.openxmlformats.org/officeDocument/2006/relationships/settings" Target="/word/settings.xml" Id="R4b4a2258384645de" /><Relationship Type="http://schemas.openxmlformats.org/officeDocument/2006/relationships/image" Target="/word/media/202cee9a-adad-49ff-bee6-61a801f56b40.png" Id="Rbefbd952e69142d8" /></Relationships>
</file>