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5242b3b32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d9e30e7c0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c5d26a09c4742" /><Relationship Type="http://schemas.openxmlformats.org/officeDocument/2006/relationships/numbering" Target="/word/numbering.xml" Id="R0e2a96f0c27542b1" /><Relationship Type="http://schemas.openxmlformats.org/officeDocument/2006/relationships/settings" Target="/word/settings.xml" Id="R197579691fa84ca0" /><Relationship Type="http://schemas.openxmlformats.org/officeDocument/2006/relationships/image" Target="/word/media/7e9fb342-67df-476d-aca1-eebd278449d4.png" Id="R6b1d9e30e7c04636" /></Relationships>
</file>