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a5b2324c584e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7f874681744e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Corte do Peso,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3bd8e6ccf94423" /><Relationship Type="http://schemas.openxmlformats.org/officeDocument/2006/relationships/numbering" Target="/word/numbering.xml" Id="Rd7680c288e6e4e3a" /><Relationship Type="http://schemas.openxmlformats.org/officeDocument/2006/relationships/settings" Target="/word/settings.xml" Id="R55fe2f3aab6f44a4" /><Relationship Type="http://schemas.openxmlformats.org/officeDocument/2006/relationships/image" Target="/word/media/e544a9fc-b283-4a79-ad10-75290bed6d9c.png" Id="R057f874681744e56" /></Relationships>
</file>