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ed12aff48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aacf6e195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do Sobro,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9ff734a7b4c2c" /><Relationship Type="http://schemas.openxmlformats.org/officeDocument/2006/relationships/numbering" Target="/word/numbering.xml" Id="R3a8a97b5696647c3" /><Relationship Type="http://schemas.openxmlformats.org/officeDocument/2006/relationships/settings" Target="/word/settings.xml" Id="R3b224ed7352c4f1f" /><Relationship Type="http://schemas.openxmlformats.org/officeDocument/2006/relationships/image" Target="/word/media/aa5b1fd0-c4f7-4529-aaf8-a3c6fcf64479.png" Id="R0c1aacf6e195495e" /></Relationships>
</file>