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f6b7d3653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492bb4459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Pinheiro,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6897b86ee4bf9" /><Relationship Type="http://schemas.openxmlformats.org/officeDocument/2006/relationships/numbering" Target="/word/numbering.xml" Id="R552e9e5a738b437b" /><Relationship Type="http://schemas.openxmlformats.org/officeDocument/2006/relationships/settings" Target="/word/settings.xml" Id="Rd19b34efda6e437c" /><Relationship Type="http://schemas.openxmlformats.org/officeDocument/2006/relationships/image" Target="/word/media/17c1cd4c-5a64-4226-a127-00175012ceff.png" Id="R3b6492bb44594c8e" /></Relationships>
</file>