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805fcc3a4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25a68cdad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202091f244c59" /><Relationship Type="http://schemas.openxmlformats.org/officeDocument/2006/relationships/numbering" Target="/word/numbering.xml" Id="R5cd334efafd74689" /><Relationship Type="http://schemas.openxmlformats.org/officeDocument/2006/relationships/settings" Target="/word/settings.xml" Id="R40336d15abb4409a" /><Relationship Type="http://schemas.openxmlformats.org/officeDocument/2006/relationships/image" Target="/word/media/48d04960-cfb2-4a23-bf23-a2908c301598.png" Id="Rd4b25a68cdad4d9c" /></Relationships>
</file>