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814ffbcd6a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c38d6b7be9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Corucho,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92297db0e4745" /><Relationship Type="http://schemas.openxmlformats.org/officeDocument/2006/relationships/numbering" Target="/word/numbering.xml" Id="R89beec258f904337" /><Relationship Type="http://schemas.openxmlformats.org/officeDocument/2006/relationships/settings" Target="/word/settings.xml" Id="Rc66d393f8cd346ab" /><Relationship Type="http://schemas.openxmlformats.org/officeDocument/2006/relationships/image" Target="/word/media/e1e6d2b1-cdfd-466e-94f3-c260ad79de57.png" Id="R6cc38d6b7be94f65" /></Relationships>
</file>