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6500dbfdf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2a88b9579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Corujas,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0a30d0d524d75" /><Relationship Type="http://schemas.openxmlformats.org/officeDocument/2006/relationships/numbering" Target="/word/numbering.xml" Id="Raee94ee3a19e4d54" /><Relationship Type="http://schemas.openxmlformats.org/officeDocument/2006/relationships/settings" Target="/word/settings.xml" Id="Rfc0bda8be34942e4" /><Relationship Type="http://schemas.openxmlformats.org/officeDocument/2006/relationships/image" Target="/word/media/034f19b7-3d66-4634-9103-eff3b1dcc9ec.png" Id="Rdf12a88b95794b9f" /></Relationships>
</file>