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6499b09f8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0ebcc07d3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Corujeiro,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e5e4b8df8472c" /><Relationship Type="http://schemas.openxmlformats.org/officeDocument/2006/relationships/numbering" Target="/word/numbering.xml" Id="Rd9c0285385a64c00" /><Relationship Type="http://schemas.openxmlformats.org/officeDocument/2006/relationships/settings" Target="/word/settings.xml" Id="R1fe414af3a0e43b1" /><Relationship Type="http://schemas.openxmlformats.org/officeDocument/2006/relationships/image" Target="/word/media/4a9a5f41-9294-446e-bd77-f9d2abb60c17.png" Id="R6f10ebcc07d34cb7" /></Relationships>
</file>