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ba2378412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5f522d0ce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do Valado,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d330eb9f240b1" /><Relationship Type="http://schemas.openxmlformats.org/officeDocument/2006/relationships/numbering" Target="/word/numbering.xml" Id="R5309a621cc5a4559" /><Relationship Type="http://schemas.openxmlformats.org/officeDocument/2006/relationships/settings" Target="/word/settings.xml" Id="R19f11b593a7a4bdd" /><Relationship Type="http://schemas.openxmlformats.org/officeDocument/2006/relationships/image" Target="/word/media/76fa2c64-a6ec-47fe-894c-344326c4845e.png" Id="Rcdf5f522d0ce487f" /></Relationships>
</file>