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d47081a59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aed69a5b3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cffa59eba4ade" /><Relationship Type="http://schemas.openxmlformats.org/officeDocument/2006/relationships/numbering" Target="/word/numbering.xml" Id="Rd228c04f241c4503" /><Relationship Type="http://schemas.openxmlformats.org/officeDocument/2006/relationships/settings" Target="/word/settings.xml" Id="R33144279ac2140ee" /><Relationship Type="http://schemas.openxmlformats.org/officeDocument/2006/relationships/image" Target="/word/media/ae795412-24a9-4b49-87ad-c145e576f4c3.png" Id="R456aed69a5b3430b" /></Relationships>
</file>