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2b2307fa0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d588b9c6d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do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907514d4944d9" /><Relationship Type="http://schemas.openxmlformats.org/officeDocument/2006/relationships/numbering" Target="/word/numbering.xml" Id="R07a6663e34924f51" /><Relationship Type="http://schemas.openxmlformats.org/officeDocument/2006/relationships/settings" Target="/word/settings.xml" Id="R25de9e5f289f4f36" /><Relationship Type="http://schemas.openxmlformats.org/officeDocument/2006/relationships/image" Target="/word/media/93db80ac-3db6-4d39-b9cd-463e72c451f7.png" Id="Rb88d588b9c6d4fa3" /></Relationships>
</file>