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dcabdd5f9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41a43bb01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Coval Quente,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cc9873fcb4d59" /><Relationship Type="http://schemas.openxmlformats.org/officeDocument/2006/relationships/numbering" Target="/word/numbering.xml" Id="R9593a07f73b3423d" /><Relationship Type="http://schemas.openxmlformats.org/officeDocument/2006/relationships/settings" Target="/word/settings.xml" Id="R0f9e7b429a9f4ce2" /><Relationship Type="http://schemas.openxmlformats.org/officeDocument/2006/relationships/image" Target="/word/media/df49327c-e5a4-4241-a4de-9aa8da3f9222.png" Id="R0d941a43bb01434c" /></Relationships>
</file>