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0478bbfb8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b65923726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6a8005b954ba7" /><Relationship Type="http://schemas.openxmlformats.org/officeDocument/2006/relationships/numbering" Target="/word/numbering.xml" Id="R138c749990e641f0" /><Relationship Type="http://schemas.openxmlformats.org/officeDocument/2006/relationships/settings" Target="/word/settings.xml" Id="R8d980016438e4ca8" /><Relationship Type="http://schemas.openxmlformats.org/officeDocument/2006/relationships/image" Target="/word/media/8f8c6f86-e537-49d1-bcf0-98f866e20060.png" Id="R7fab659237264dc7" /></Relationships>
</file>