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6e70d6797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2198650c9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0eb4e3d3245e5" /><Relationship Type="http://schemas.openxmlformats.org/officeDocument/2006/relationships/numbering" Target="/word/numbering.xml" Id="R4ef8eda80fff45de" /><Relationship Type="http://schemas.openxmlformats.org/officeDocument/2006/relationships/settings" Target="/word/settings.xml" Id="Rc136a0d68eff4128" /><Relationship Type="http://schemas.openxmlformats.org/officeDocument/2006/relationships/image" Target="/word/media/47ff7c89-adfb-4504-8aac-d13b86dc0edb.png" Id="R3c22198650c942c7" /></Relationships>
</file>