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53a25f8ca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ce1bf64fe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70c7618384855" /><Relationship Type="http://schemas.openxmlformats.org/officeDocument/2006/relationships/numbering" Target="/word/numbering.xml" Id="R5157f813b185428e" /><Relationship Type="http://schemas.openxmlformats.org/officeDocument/2006/relationships/settings" Target="/word/settings.xml" Id="R477dafe6759440fd" /><Relationship Type="http://schemas.openxmlformats.org/officeDocument/2006/relationships/image" Target="/word/media/951d09eb-5e48-427d-95d3-1d03e53656a7.png" Id="R2a0ce1bf64fe4290" /></Relationships>
</file>