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062570cae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daf6be21e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Covoes Largos,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9c45dbf54413c" /><Relationship Type="http://schemas.openxmlformats.org/officeDocument/2006/relationships/numbering" Target="/word/numbering.xml" Id="Ra71ac69fbe184421" /><Relationship Type="http://schemas.openxmlformats.org/officeDocument/2006/relationships/settings" Target="/word/settings.xml" Id="R4049ec65383c4a4a" /><Relationship Type="http://schemas.openxmlformats.org/officeDocument/2006/relationships/image" Target="/word/media/1e7ec9bb-58fc-411a-a406-2567b53212be.png" Id="Rb5bdaf6be21e497c" /></Relationships>
</file>