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fa01478e1843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2cb9a79c5f4f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Cravaz,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1f03aab2e14957" /><Relationship Type="http://schemas.openxmlformats.org/officeDocument/2006/relationships/numbering" Target="/word/numbering.xml" Id="R21886ab9d3784ccc" /><Relationship Type="http://schemas.openxmlformats.org/officeDocument/2006/relationships/settings" Target="/word/settings.xml" Id="R501f3417c7d24dd9" /><Relationship Type="http://schemas.openxmlformats.org/officeDocument/2006/relationships/image" Target="/word/media/c769a542-f43b-42eb-a76f-ca761a1016f7.png" Id="R412cb9a79c5f4fe8" /></Relationships>
</file>