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2d94cdac6b5452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c581d6e174248f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Crucifixo,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e1c1b499f1d447f" /><Relationship Type="http://schemas.openxmlformats.org/officeDocument/2006/relationships/numbering" Target="/word/numbering.xml" Id="R9fa857b9a2344179" /><Relationship Type="http://schemas.openxmlformats.org/officeDocument/2006/relationships/settings" Target="/word/settings.xml" Id="R17ecdbdbbdd34c80" /><Relationship Type="http://schemas.openxmlformats.org/officeDocument/2006/relationships/image" Target="/word/media/248a0674-e316-4fbf-9e06-8ad24190a5a4.png" Id="R1c581d6e174248fb" /></Relationships>
</file>