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2637fdbdd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acf0fa8da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de Sao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13cb94bde477c" /><Relationship Type="http://schemas.openxmlformats.org/officeDocument/2006/relationships/numbering" Target="/word/numbering.xml" Id="R65486eb48033490a" /><Relationship Type="http://schemas.openxmlformats.org/officeDocument/2006/relationships/settings" Target="/word/settings.xml" Id="R122cc7e87f434275" /><Relationship Type="http://schemas.openxmlformats.org/officeDocument/2006/relationships/image" Target="/word/media/ebef3bd5-b383-4380-a445-ce12d5a3c2d7.png" Id="R6a2acf0fa8da4f85" /></Relationships>
</file>