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915331692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5cee3026e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a8c0c36dc4c31" /><Relationship Type="http://schemas.openxmlformats.org/officeDocument/2006/relationships/numbering" Target="/word/numbering.xml" Id="R585c4119bf694723" /><Relationship Type="http://schemas.openxmlformats.org/officeDocument/2006/relationships/settings" Target="/word/settings.xml" Id="R4772767a868040bb" /><Relationship Type="http://schemas.openxmlformats.org/officeDocument/2006/relationships/image" Target="/word/media/2140aaac-4a65-477c-9c99-d4436d2cd49a.png" Id="R0c45cee3026e473e" /></Relationships>
</file>