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693049f2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1c1b6dfa6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Currais de 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026de7b64261" /><Relationship Type="http://schemas.openxmlformats.org/officeDocument/2006/relationships/numbering" Target="/word/numbering.xml" Id="R855d4ea80e064e8c" /><Relationship Type="http://schemas.openxmlformats.org/officeDocument/2006/relationships/settings" Target="/word/settings.xml" Id="Rd49d7212e9b84c2c" /><Relationship Type="http://schemas.openxmlformats.org/officeDocument/2006/relationships/image" Target="/word/media/b6093f04-bdba-478e-942e-cf31cebd8cc0.png" Id="R1381c1b6dfa64843" /></Relationships>
</file>