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af9e04900a49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19dae6b6fc41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Curvite,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5c263c86a248b4" /><Relationship Type="http://schemas.openxmlformats.org/officeDocument/2006/relationships/numbering" Target="/word/numbering.xml" Id="Redd018bfcfe246dd" /><Relationship Type="http://schemas.openxmlformats.org/officeDocument/2006/relationships/settings" Target="/word/settings.xml" Id="R2a6f95acc2584c5b" /><Relationship Type="http://schemas.openxmlformats.org/officeDocument/2006/relationships/image" Target="/word/media/73c54aa8-420f-4c24-9000-f6a482b1bc21.png" Id="Re019dae6b6fc41a5" /></Relationships>
</file>