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b2fee4428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19f642066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8bcbeb7be43ab" /><Relationship Type="http://schemas.openxmlformats.org/officeDocument/2006/relationships/numbering" Target="/word/numbering.xml" Id="R7847a574067a471b" /><Relationship Type="http://schemas.openxmlformats.org/officeDocument/2006/relationships/settings" Target="/word/settings.xml" Id="R6bd0d67f6fa54690" /><Relationship Type="http://schemas.openxmlformats.org/officeDocument/2006/relationships/image" Target="/word/media/5d1b62c4-6f2b-477a-ac78-cddc4c4888a8.png" Id="R36119f6420664221" /></Relationships>
</file>