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e9c46fdd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c690cefbc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Deilao,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af4a527b84656" /><Relationship Type="http://schemas.openxmlformats.org/officeDocument/2006/relationships/numbering" Target="/word/numbering.xml" Id="R1be87f75ed7b4137" /><Relationship Type="http://schemas.openxmlformats.org/officeDocument/2006/relationships/settings" Target="/word/settings.xml" Id="R79d8ca9e2c544aa8" /><Relationship Type="http://schemas.openxmlformats.org/officeDocument/2006/relationships/image" Target="/word/media/57ca4c65-d8a4-4700-8bb5-43793aa7e945.png" Id="Rfccc690cefbc4401" /></Relationships>
</file>