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12829b4d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e6e9a6b7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71f1d73e74602" /><Relationship Type="http://schemas.openxmlformats.org/officeDocument/2006/relationships/numbering" Target="/word/numbering.xml" Id="Rfd742931b72f4d90" /><Relationship Type="http://schemas.openxmlformats.org/officeDocument/2006/relationships/settings" Target="/word/settings.xml" Id="R3ec402c9158d44d3" /><Relationship Type="http://schemas.openxmlformats.org/officeDocument/2006/relationships/image" Target="/word/media/ac497247-1aef-482c-9515-4f972bbfd63f.png" Id="Re0c3e6e9a6b74139" /></Relationships>
</file>