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116fe4c5c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927c3efb7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Donai,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9cefb55ed4b5a" /><Relationship Type="http://schemas.openxmlformats.org/officeDocument/2006/relationships/numbering" Target="/word/numbering.xml" Id="Rfa0b69654a7b41bb" /><Relationship Type="http://schemas.openxmlformats.org/officeDocument/2006/relationships/settings" Target="/word/settings.xml" Id="R336f611bff51401f" /><Relationship Type="http://schemas.openxmlformats.org/officeDocument/2006/relationships/image" Target="/word/media/41aea42d-ef8a-48f7-a4c2-0f6aa02bceaa.png" Id="R7bc927c3efb740a9" /></Relationships>
</file>