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2ea19c3f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d322c32f0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2d37523ef48a9" /><Relationship Type="http://schemas.openxmlformats.org/officeDocument/2006/relationships/numbering" Target="/word/numbering.xml" Id="R270f45d9bc494b52" /><Relationship Type="http://schemas.openxmlformats.org/officeDocument/2006/relationships/settings" Target="/word/settings.xml" Id="Refbf46905c724ae9" /><Relationship Type="http://schemas.openxmlformats.org/officeDocument/2006/relationships/image" Target="/word/media/129a76ad-8f80-4ffc-8635-7f20030876c2.png" Id="Ra5cd322c32f040d2" /></Relationships>
</file>