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724de27e9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c49570db6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27ce3681b498b" /><Relationship Type="http://schemas.openxmlformats.org/officeDocument/2006/relationships/numbering" Target="/word/numbering.xml" Id="R6b7190c896614227" /><Relationship Type="http://schemas.openxmlformats.org/officeDocument/2006/relationships/settings" Target="/word/settings.xml" Id="Readc53ec8a1a4f01" /><Relationship Type="http://schemas.openxmlformats.org/officeDocument/2006/relationships/image" Target="/word/media/8be063de-08b6-4b75-9623-317e2e86e926.png" Id="R38cc49570db64513" /></Relationships>
</file>