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5b4d04bbc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384b843b4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6620fe8d74a8c" /><Relationship Type="http://schemas.openxmlformats.org/officeDocument/2006/relationships/numbering" Target="/word/numbering.xml" Id="R57c2b7f2b5c6478a" /><Relationship Type="http://schemas.openxmlformats.org/officeDocument/2006/relationships/settings" Target="/word/settings.xml" Id="R42f5a0e24529499e" /><Relationship Type="http://schemas.openxmlformats.org/officeDocument/2006/relationships/image" Target="/word/media/d03ecc00-ea5e-4dcb-ae78-b182bf9be31f.png" Id="Rac5384b843b44cc8" /></Relationships>
</file>