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aae501c75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48bd8416c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Eira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7bcaf106f4629" /><Relationship Type="http://schemas.openxmlformats.org/officeDocument/2006/relationships/numbering" Target="/word/numbering.xml" Id="R99bb0d54b35347d6" /><Relationship Type="http://schemas.openxmlformats.org/officeDocument/2006/relationships/settings" Target="/word/settings.xml" Id="Rc2b37f13ea954893" /><Relationship Type="http://schemas.openxmlformats.org/officeDocument/2006/relationships/image" Target="/word/media/01d7c439-2038-4e47-a1ff-07a7041fada2.png" Id="R72848bd8416c4e91" /></Relationships>
</file>