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666609f1f049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5b4fbfff974b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Embra,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6a08288d7242e4" /><Relationship Type="http://schemas.openxmlformats.org/officeDocument/2006/relationships/numbering" Target="/word/numbering.xml" Id="Rc2a3ce9690ce4d8f" /><Relationship Type="http://schemas.openxmlformats.org/officeDocument/2006/relationships/settings" Target="/word/settings.xml" Id="R010271d8e77c4080" /><Relationship Type="http://schemas.openxmlformats.org/officeDocument/2006/relationships/image" Target="/word/media/679ac5dd-cf1c-4b06-92a9-823109fdc754.png" Id="R9b5b4fbfff974be1" /></Relationships>
</file>