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3ff7ac172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c1ac22e0c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Encherim,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d95a43e74c4528" /><Relationship Type="http://schemas.openxmlformats.org/officeDocument/2006/relationships/numbering" Target="/word/numbering.xml" Id="R6f0841c822ff4885" /><Relationship Type="http://schemas.openxmlformats.org/officeDocument/2006/relationships/settings" Target="/word/settings.xml" Id="Rd3f2db95056d4c25" /><Relationship Type="http://schemas.openxmlformats.org/officeDocument/2006/relationships/image" Target="/word/media/c05d3475-868a-4079-b157-7bfa4beec8ee.png" Id="R7b0c1ac22e0c4b19" /></Relationships>
</file>