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c847d188b644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4e390a933c4c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Enejas,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a62efe1619417b" /><Relationship Type="http://schemas.openxmlformats.org/officeDocument/2006/relationships/numbering" Target="/word/numbering.xml" Id="Rf692870f3eb04f33" /><Relationship Type="http://schemas.openxmlformats.org/officeDocument/2006/relationships/settings" Target="/word/settings.xml" Id="Rc048ce95ae094b68" /><Relationship Type="http://schemas.openxmlformats.org/officeDocument/2006/relationships/image" Target="/word/media/66bbaa0e-3b2f-4ed4-bda8-2f90b683f708.png" Id="R974e390a933c4c35" /></Relationships>
</file>