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8053a67fb40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b93b73b65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Entre Serras,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e9e5450cc4f0b" /><Relationship Type="http://schemas.openxmlformats.org/officeDocument/2006/relationships/numbering" Target="/word/numbering.xml" Id="R66d1acc8ade648ef" /><Relationship Type="http://schemas.openxmlformats.org/officeDocument/2006/relationships/settings" Target="/word/settings.xml" Id="Ra69d1370dc7a43a5" /><Relationship Type="http://schemas.openxmlformats.org/officeDocument/2006/relationships/image" Target="/word/media/7fda69a7-7d4c-41b3-a6a9-6d91b0bb7e03.png" Id="R6a2b93b73b654bc0" /></Relationships>
</file>