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ba9b3d28b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e7a21d14f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Ervidel,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6fc1cc63c4943" /><Relationship Type="http://schemas.openxmlformats.org/officeDocument/2006/relationships/numbering" Target="/word/numbering.xml" Id="R4fa3fbb160dc4af8" /><Relationship Type="http://schemas.openxmlformats.org/officeDocument/2006/relationships/settings" Target="/word/settings.xml" Id="R94d7773aaa31498d" /><Relationship Type="http://schemas.openxmlformats.org/officeDocument/2006/relationships/image" Target="/word/media/89aacf76-4eec-425d-95c1-f2e14359865e.png" Id="Rb4be7a21d14f470f" /></Relationships>
</file>