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3827a3d1f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f048d957b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Esmoriz,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17b8f7fb940bc" /><Relationship Type="http://schemas.openxmlformats.org/officeDocument/2006/relationships/numbering" Target="/word/numbering.xml" Id="R6a397d702851426a" /><Relationship Type="http://schemas.openxmlformats.org/officeDocument/2006/relationships/settings" Target="/word/settings.xml" Id="Rd046965dea6548c3" /><Relationship Type="http://schemas.openxmlformats.org/officeDocument/2006/relationships/image" Target="/word/media/f4c3fd02-48a5-408b-a0c1-6926ec3df839.png" Id="R4baf048d957b4ace" /></Relationships>
</file>